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defc164a1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ae4984f28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Manjhari,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2a7b135b2446d" /><Relationship Type="http://schemas.openxmlformats.org/officeDocument/2006/relationships/numbering" Target="/word/numbering.xml" Id="R1eca0b063e1d416c" /><Relationship Type="http://schemas.openxmlformats.org/officeDocument/2006/relationships/settings" Target="/word/settings.xml" Id="R24603a193e40453a" /><Relationship Type="http://schemas.openxmlformats.org/officeDocument/2006/relationships/image" Target="/word/media/4fc1b449-2d84-4323-b15d-c91b1a0a41ec.png" Id="R21bae4984f284498" /></Relationships>
</file>