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c4ca1109c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8935c283f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057de1e0140de" /><Relationship Type="http://schemas.openxmlformats.org/officeDocument/2006/relationships/numbering" Target="/word/numbering.xml" Id="R6d796930c921475d" /><Relationship Type="http://schemas.openxmlformats.org/officeDocument/2006/relationships/settings" Target="/word/settings.xml" Id="Rb563a42013ac4bdd" /><Relationship Type="http://schemas.openxmlformats.org/officeDocument/2006/relationships/image" Target="/word/media/2344fb96-1efd-4a5a-b934-53bc231ded60.png" Id="R5558935c283f4ad2" /></Relationships>
</file>