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8ec812bb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833bda9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Marir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c55f9665f4725" /><Relationship Type="http://schemas.openxmlformats.org/officeDocument/2006/relationships/numbering" Target="/word/numbering.xml" Id="Rd2db4d7a857a4f54" /><Relationship Type="http://schemas.openxmlformats.org/officeDocument/2006/relationships/settings" Target="/word/settings.xml" Id="Rd95e1793f7854fca" /><Relationship Type="http://schemas.openxmlformats.org/officeDocument/2006/relationships/image" Target="/word/media/426f30f0-394b-4803-a25b-66ca3817e1b3.png" Id="R341a833bda9f4c2d" /></Relationships>
</file>