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cc7c2d274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a51e658b9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Mastan Khel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ee309f91e44e2" /><Relationship Type="http://schemas.openxmlformats.org/officeDocument/2006/relationships/numbering" Target="/word/numbering.xml" Id="R49536a7deb2044b2" /><Relationship Type="http://schemas.openxmlformats.org/officeDocument/2006/relationships/settings" Target="/word/settings.xml" Id="Raee3b9d227e446e8" /><Relationship Type="http://schemas.openxmlformats.org/officeDocument/2006/relationships/image" Target="/word/media/2a224c80-0284-4caf-baa7-76b35b1378ce.png" Id="R748a51e658b94be3" /></Relationships>
</file>