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6f423fbe0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ec95de866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Mastiwala,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acd76c07c4357" /><Relationship Type="http://schemas.openxmlformats.org/officeDocument/2006/relationships/numbering" Target="/word/numbering.xml" Id="R5c7a71eabf1547cb" /><Relationship Type="http://schemas.openxmlformats.org/officeDocument/2006/relationships/settings" Target="/word/settings.xml" Id="Rdcbfec5bd3a0499f" /><Relationship Type="http://schemas.openxmlformats.org/officeDocument/2006/relationships/image" Target="/word/media/a307a0dd-584d-4629-bba0-8eb5c64cbd34.png" Id="Re10ec95de8664ced" /></Relationships>
</file>