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b6799a37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15e5b34e4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Mazari Gahri,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443606db04938" /><Relationship Type="http://schemas.openxmlformats.org/officeDocument/2006/relationships/numbering" Target="/word/numbering.xml" Id="Rd18071327b1e4c8f" /><Relationship Type="http://schemas.openxmlformats.org/officeDocument/2006/relationships/settings" Target="/word/settings.xml" Id="Ra9e7fd9eb9d54fb4" /><Relationship Type="http://schemas.openxmlformats.org/officeDocument/2006/relationships/image" Target="/word/media/3482f0d5-73f6-4fe3-a745-eef55423d7f5.png" Id="R85315e5b34e44fde" /></Relationships>
</file>