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28b57b60f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4eb1a7ae2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Mehal Khan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e41490bc4ce0" /><Relationship Type="http://schemas.openxmlformats.org/officeDocument/2006/relationships/numbering" Target="/word/numbering.xml" Id="R188a5b86fe5c4367" /><Relationship Type="http://schemas.openxmlformats.org/officeDocument/2006/relationships/settings" Target="/word/settings.xml" Id="R69cf450fb11d4b54" /><Relationship Type="http://schemas.openxmlformats.org/officeDocument/2006/relationships/image" Target="/word/media/a6a686ca-89e4-4ea4-b49a-4179f88edaef.png" Id="R34f4eb1a7ae24192" /></Relationships>
</file>