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b8c2c0480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ad7374a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7c94e99314cc3" /><Relationship Type="http://schemas.openxmlformats.org/officeDocument/2006/relationships/numbering" Target="/word/numbering.xml" Id="R11e84d31829a4be9" /><Relationship Type="http://schemas.openxmlformats.org/officeDocument/2006/relationships/settings" Target="/word/settings.xml" Id="Rf711bca46f424529" /><Relationship Type="http://schemas.openxmlformats.org/officeDocument/2006/relationships/image" Target="/word/media/9e6124e4-c8f0-4c43-b1cd-679862fba608.png" Id="Ref8dad7374a84dd1" /></Relationships>
</file>