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0a2971fd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93d4bebe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a0b5d628240d7" /><Relationship Type="http://schemas.openxmlformats.org/officeDocument/2006/relationships/numbering" Target="/word/numbering.xml" Id="R349d59f95c774a91" /><Relationship Type="http://schemas.openxmlformats.org/officeDocument/2006/relationships/settings" Target="/word/settings.xml" Id="R92e6858cdf47472f" /><Relationship Type="http://schemas.openxmlformats.org/officeDocument/2006/relationships/image" Target="/word/media/11a3bec3-1f86-4b75-b16b-8fc178940066.png" Id="Rf8493d4bebe14899" /></Relationships>
</file>