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52eea2cb5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ad8f634cc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Mehran 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261218737429c" /><Relationship Type="http://schemas.openxmlformats.org/officeDocument/2006/relationships/numbering" Target="/word/numbering.xml" Id="Rfef1d2abde934c7a" /><Relationship Type="http://schemas.openxmlformats.org/officeDocument/2006/relationships/settings" Target="/word/settings.xml" Id="Rfd242118430a447d" /><Relationship Type="http://schemas.openxmlformats.org/officeDocument/2006/relationships/image" Target="/word/media/cec72ecc-621c-4ecb-bca0-dd3e86185def.png" Id="Rbd9ad8f634cc4089" /></Relationships>
</file>