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06534b50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00d8d94c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be6356204c0c" /><Relationship Type="http://schemas.openxmlformats.org/officeDocument/2006/relationships/numbering" Target="/word/numbering.xml" Id="R31958757b5b342f9" /><Relationship Type="http://schemas.openxmlformats.org/officeDocument/2006/relationships/settings" Target="/word/settings.xml" Id="R28f3d08698b14cf2" /><Relationship Type="http://schemas.openxmlformats.org/officeDocument/2006/relationships/image" Target="/word/media/d21bd054-83cf-4b12-bc79-d4a35b200f69.png" Id="Rd79100d8d94c4ee7" /></Relationships>
</file>