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a47792bb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b18d6cc2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e8ca4dc2b43b1" /><Relationship Type="http://schemas.openxmlformats.org/officeDocument/2006/relationships/numbering" Target="/word/numbering.xml" Id="R65f53a8368fa4ef6" /><Relationship Type="http://schemas.openxmlformats.org/officeDocument/2006/relationships/settings" Target="/word/settings.xml" Id="R5181ee0670884554" /><Relationship Type="http://schemas.openxmlformats.org/officeDocument/2006/relationships/image" Target="/word/media/67f464ee-c615-41e3-b9d5-cc8ebf63f5aa.png" Id="Rc39b18d6cc224a4d" /></Relationships>
</file>