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a975e5f2c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67890c1aa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abeedb6e7499e" /><Relationship Type="http://schemas.openxmlformats.org/officeDocument/2006/relationships/numbering" Target="/word/numbering.xml" Id="R17ace415c5c44f38" /><Relationship Type="http://schemas.openxmlformats.org/officeDocument/2006/relationships/settings" Target="/word/settings.xml" Id="Rd1a14443b32048c7" /><Relationship Type="http://schemas.openxmlformats.org/officeDocument/2006/relationships/image" Target="/word/media/73dc06f1-9bfb-474b-a06d-4b695130fe65.png" Id="R7a067890c1aa42e9" /></Relationships>
</file>