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5e4bc6610d4f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74e6363bdf4b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Mian Sardar Gul Kalle,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0098fce4e4487f" /><Relationship Type="http://schemas.openxmlformats.org/officeDocument/2006/relationships/numbering" Target="/word/numbering.xml" Id="Rb1f51ad745344d4b" /><Relationship Type="http://schemas.openxmlformats.org/officeDocument/2006/relationships/settings" Target="/word/settings.xml" Id="Rb980f9475e6f4bee" /><Relationship Type="http://schemas.openxmlformats.org/officeDocument/2006/relationships/image" Target="/word/media/16ee1c9b-9dfc-4d81-a213-ee961379dd8e.png" Id="Rb974e6363bdf4bc3" /></Relationships>
</file>