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afe5897b5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09d7156d1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Miana Thob,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73be2f6044e13" /><Relationship Type="http://schemas.openxmlformats.org/officeDocument/2006/relationships/numbering" Target="/word/numbering.xml" Id="R1c9fdadbbcaa4010" /><Relationship Type="http://schemas.openxmlformats.org/officeDocument/2006/relationships/settings" Target="/word/settings.xml" Id="R95caa2bde2e647f5" /><Relationship Type="http://schemas.openxmlformats.org/officeDocument/2006/relationships/image" Target="/word/media/bc58b50d-a702-473b-8bfd-7da753e2bd64.png" Id="Rd5809d7156d146f1" /></Relationships>
</file>