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51a8231c9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2a0a9f1d0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Miani Karam,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fae9072a64a01" /><Relationship Type="http://schemas.openxmlformats.org/officeDocument/2006/relationships/numbering" Target="/word/numbering.xml" Id="R70732541976a42bd" /><Relationship Type="http://schemas.openxmlformats.org/officeDocument/2006/relationships/settings" Target="/word/settings.xml" Id="R048b91f23113442d" /><Relationship Type="http://schemas.openxmlformats.org/officeDocument/2006/relationships/image" Target="/word/media/dab42632-f4a8-41ed-8811-dd5aa2ea0cbf.png" Id="R80e2a0a9f1d041e5" /></Relationships>
</file>