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d3e19ce8f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ef22f7cd0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Miani Rawah,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43a37c0b346ab" /><Relationship Type="http://schemas.openxmlformats.org/officeDocument/2006/relationships/numbering" Target="/word/numbering.xml" Id="R955b5da2f8e84c90" /><Relationship Type="http://schemas.openxmlformats.org/officeDocument/2006/relationships/settings" Target="/word/settings.xml" Id="R7c629044463c4232" /><Relationship Type="http://schemas.openxmlformats.org/officeDocument/2006/relationships/image" Target="/word/media/b27842a7-6dad-402f-8e1f-b52c1b8422a5.png" Id="R892ef22f7cd0479a" /></Relationships>
</file>