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e8f6e8c08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bb0b5518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c2f6c3f974da4" /><Relationship Type="http://schemas.openxmlformats.org/officeDocument/2006/relationships/numbering" Target="/word/numbering.xml" Id="R4139505cad5841c9" /><Relationship Type="http://schemas.openxmlformats.org/officeDocument/2006/relationships/settings" Target="/word/settings.xml" Id="R3540943bf7274a4b" /><Relationship Type="http://schemas.openxmlformats.org/officeDocument/2006/relationships/image" Target="/word/media/6bb47e8c-4c89-44cf-9ad5-fe87b78edf1d.png" Id="R738bb0b5518a45f9" /></Relationships>
</file>