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28ca60a97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af3e022b7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Mihokhewali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fb14eb68f48c7" /><Relationship Type="http://schemas.openxmlformats.org/officeDocument/2006/relationships/numbering" Target="/word/numbering.xml" Id="Rfaad9bed5afb4284" /><Relationship Type="http://schemas.openxmlformats.org/officeDocument/2006/relationships/settings" Target="/word/settings.xml" Id="R539c91edfd174740" /><Relationship Type="http://schemas.openxmlformats.org/officeDocument/2006/relationships/image" Target="/word/media/b10f278a-b405-4f88-af81-31c78cb7739f.png" Id="R3dcaf3e022b749fd" /></Relationships>
</file>