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a6f3ba44e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e496c5b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Ghundkai,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6bfe4e1349dc" /><Relationship Type="http://schemas.openxmlformats.org/officeDocument/2006/relationships/numbering" Target="/word/numbering.xml" Id="R02f37be913904105" /><Relationship Type="http://schemas.openxmlformats.org/officeDocument/2006/relationships/settings" Target="/word/settings.xml" Id="R98c87912e8284cd6" /><Relationship Type="http://schemas.openxmlformats.org/officeDocument/2006/relationships/image" Target="/word/media/c125a601-e852-4268-95d6-fe5cf0169093.png" Id="R2b32e496c5bf4fc6" /></Relationships>
</file>