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025be71b1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e3de194c3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Channo,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f73e567a642fb" /><Relationship Type="http://schemas.openxmlformats.org/officeDocument/2006/relationships/numbering" Target="/word/numbering.xml" Id="Rfa601b76d7de4332" /><Relationship Type="http://schemas.openxmlformats.org/officeDocument/2006/relationships/settings" Target="/word/settings.xml" Id="R825837ecde2d4b60" /><Relationship Type="http://schemas.openxmlformats.org/officeDocument/2006/relationships/image" Target="/word/media/ec9c78f0-3aac-46cd-a192-c44a21e09c8a.png" Id="R169e3de194c3417c" /></Relationships>
</file>