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b39c284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cafb3d7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Kalri,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cf22fd144c00" /><Relationship Type="http://schemas.openxmlformats.org/officeDocument/2006/relationships/numbering" Target="/word/numbering.xml" Id="Rebd7959ce49b47b6" /><Relationship Type="http://schemas.openxmlformats.org/officeDocument/2006/relationships/settings" Target="/word/settings.xml" Id="Ra28350ff1f32469d" /><Relationship Type="http://schemas.openxmlformats.org/officeDocument/2006/relationships/image" Target="/word/media/9b3fd0d6-d174-42bb-ae66-048fb24cecd8.png" Id="R9764cafb3d754d0d" /></Relationships>
</file>