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68e38a7ae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72e26cb5f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Mithu Ghazni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fce9276304999" /><Relationship Type="http://schemas.openxmlformats.org/officeDocument/2006/relationships/numbering" Target="/word/numbering.xml" Id="Redf42693bcf14d55" /><Relationship Type="http://schemas.openxmlformats.org/officeDocument/2006/relationships/settings" Target="/word/settings.xml" Id="Raa17a30484774bfc" /><Relationship Type="http://schemas.openxmlformats.org/officeDocument/2006/relationships/image" Target="/word/media/3900019a-7cb3-4555-ae8b-8869a226b0c0.png" Id="Raf072e26cb5f45ea" /></Relationships>
</file>