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f34f8d6fa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7606e414c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Mohantre,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fb8c2df5045ca" /><Relationship Type="http://schemas.openxmlformats.org/officeDocument/2006/relationships/numbering" Target="/word/numbering.xml" Id="R7867727d0d074577" /><Relationship Type="http://schemas.openxmlformats.org/officeDocument/2006/relationships/settings" Target="/word/settings.xml" Id="R66492b8634a046ae" /><Relationship Type="http://schemas.openxmlformats.org/officeDocument/2006/relationships/image" Target="/word/media/93cac9d7-2fa0-415e-9217-93f56f17b599.png" Id="R4907606e414c49f9" /></Relationships>
</file>