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7e06d2849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2a27d29e6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Mohra Ghazi,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4e84be3ce4fec" /><Relationship Type="http://schemas.openxmlformats.org/officeDocument/2006/relationships/numbering" Target="/word/numbering.xml" Id="R1ed6c24d113e4d80" /><Relationship Type="http://schemas.openxmlformats.org/officeDocument/2006/relationships/settings" Target="/word/settings.xml" Id="R7dbf73fc86d6422a" /><Relationship Type="http://schemas.openxmlformats.org/officeDocument/2006/relationships/image" Target="/word/media/3ec5ee94-1fa6-408a-ad71-47b999e2da21.png" Id="R31e2a27d29e64829" /></Relationships>
</file>