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3dcaf9c0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49b32df3d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Mohri 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f0b1cdb34655" /><Relationship Type="http://schemas.openxmlformats.org/officeDocument/2006/relationships/numbering" Target="/word/numbering.xml" Id="Rcc87c48e073c4760" /><Relationship Type="http://schemas.openxmlformats.org/officeDocument/2006/relationships/settings" Target="/word/settings.xml" Id="R8ce105a3de4d4505" /><Relationship Type="http://schemas.openxmlformats.org/officeDocument/2006/relationships/image" Target="/word/media/31a521de-aa9b-4dd4-8e2a-6a046f326aa1.png" Id="R23749b32df3d4514" /></Relationships>
</file>