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b790bf9f3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61fb11fda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Mohri Khatril,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c6a733a104c69" /><Relationship Type="http://schemas.openxmlformats.org/officeDocument/2006/relationships/numbering" Target="/word/numbering.xml" Id="R6e8b46227ce146f2" /><Relationship Type="http://schemas.openxmlformats.org/officeDocument/2006/relationships/settings" Target="/word/settings.xml" Id="Ra108b58adcb843d1" /><Relationship Type="http://schemas.openxmlformats.org/officeDocument/2006/relationships/image" Target="/word/media/2c2233c9-1bbf-4457-bff2-098661ae48b0.png" Id="R86961fb11fda4943" /></Relationships>
</file>