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3b30df6b7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94a3dcb6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Mokal Rahmunke,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1263afcad4261" /><Relationship Type="http://schemas.openxmlformats.org/officeDocument/2006/relationships/numbering" Target="/word/numbering.xml" Id="R4241c9f6850941c5" /><Relationship Type="http://schemas.openxmlformats.org/officeDocument/2006/relationships/settings" Target="/word/settings.xml" Id="Rb6aef38d57c64477" /><Relationship Type="http://schemas.openxmlformats.org/officeDocument/2006/relationships/image" Target="/word/media/f64f85de-0f0c-48b9-94df-1db0134a4155.png" Id="Rdd294a3dcb684a49" /></Relationships>
</file>