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830ac564c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8c98b78f0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859a9bce74909" /><Relationship Type="http://schemas.openxmlformats.org/officeDocument/2006/relationships/numbering" Target="/word/numbering.xml" Id="Rd7f75da20d77422f" /><Relationship Type="http://schemas.openxmlformats.org/officeDocument/2006/relationships/settings" Target="/word/settings.xml" Id="R0b82a40335a74224" /><Relationship Type="http://schemas.openxmlformats.org/officeDocument/2006/relationships/image" Target="/word/media/f4d97f8e-9603-4e6b-9d97-916a446e3a13.png" Id="R4b28c98b78f04e59" /></Relationships>
</file>