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f041e3306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c6bfc0857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Moqara,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b1604519e434c" /><Relationship Type="http://schemas.openxmlformats.org/officeDocument/2006/relationships/numbering" Target="/word/numbering.xml" Id="R24385a41b1924703" /><Relationship Type="http://schemas.openxmlformats.org/officeDocument/2006/relationships/settings" Target="/word/settings.xml" Id="R59ea27e344a54dda" /><Relationship Type="http://schemas.openxmlformats.org/officeDocument/2006/relationships/image" Target="/word/media/85d48ff4-59db-479f-9697-e26918fb258a.png" Id="Ra06c6bfc08574892" /></Relationships>
</file>