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88870e164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12660f727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Mubarak,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e646efecf4902" /><Relationship Type="http://schemas.openxmlformats.org/officeDocument/2006/relationships/numbering" Target="/word/numbering.xml" Id="R6efc3c24c6234ecf" /><Relationship Type="http://schemas.openxmlformats.org/officeDocument/2006/relationships/settings" Target="/word/settings.xml" Id="R7877c6b8075140cf" /><Relationship Type="http://schemas.openxmlformats.org/officeDocument/2006/relationships/image" Target="/word/media/38ec0cf1-8275-4731-ac2e-b8066ee00238.png" Id="Rb6712660f7274f64" /></Relationships>
</file>