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4e283c9d7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6c401ae4d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47c3c7c94324" /><Relationship Type="http://schemas.openxmlformats.org/officeDocument/2006/relationships/numbering" Target="/word/numbering.xml" Id="R2841110439b44629" /><Relationship Type="http://schemas.openxmlformats.org/officeDocument/2006/relationships/settings" Target="/word/settings.xml" Id="Ra5cdf28e98974d1f" /><Relationship Type="http://schemas.openxmlformats.org/officeDocument/2006/relationships/image" Target="/word/media/51fe14d6-d6c9-493e-8c4f-47f1a5390831.png" Id="Rb416c401ae4d43e2" /></Relationships>
</file>