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1fad164a3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dd4bf5d00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438d8426e45a1" /><Relationship Type="http://schemas.openxmlformats.org/officeDocument/2006/relationships/numbering" Target="/word/numbering.xml" Id="Rb125cb0f99c34725" /><Relationship Type="http://schemas.openxmlformats.org/officeDocument/2006/relationships/settings" Target="/word/settings.xml" Id="Re9ad86378f49404f" /><Relationship Type="http://schemas.openxmlformats.org/officeDocument/2006/relationships/image" Target="/word/media/c5d31718-b833-4eab-bd5f-ea167935b546.png" Id="Rec4dd4bf5d004b95" /></Relationships>
</file>