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4db4d7706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be84fe17f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Mugalgor,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c0b491f484c7e" /><Relationship Type="http://schemas.openxmlformats.org/officeDocument/2006/relationships/numbering" Target="/word/numbering.xml" Id="R9a8ca0d255904d11" /><Relationship Type="http://schemas.openxmlformats.org/officeDocument/2006/relationships/settings" Target="/word/settings.xml" Id="Rb63f4fc0e152496e" /><Relationship Type="http://schemas.openxmlformats.org/officeDocument/2006/relationships/image" Target="/word/media/c9951eff-ef6d-45ed-965c-6c1b3fb33350.png" Id="Rec2be84fe17f494c" /></Relationships>
</file>