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b0a050c5c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ab2919ee1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Mugnalbura,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3432ddab64f01" /><Relationship Type="http://schemas.openxmlformats.org/officeDocument/2006/relationships/numbering" Target="/word/numbering.xml" Id="Rcbd4a723d5484446" /><Relationship Type="http://schemas.openxmlformats.org/officeDocument/2006/relationships/settings" Target="/word/settings.xml" Id="R4a703355490e4e69" /><Relationship Type="http://schemas.openxmlformats.org/officeDocument/2006/relationships/image" Target="/word/media/f41262df-a49d-476c-bca7-54741f2db386.png" Id="Rea9ab2919ee144cf" /></Relationships>
</file>