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ecad75cf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a9fbdb21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22779703647e5" /><Relationship Type="http://schemas.openxmlformats.org/officeDocument/2006/relationships/numbering" Target="/word/numbering.xml" Id="R3100044f871141f2" /><Relationship Type="http://schemas.openxmlformats.org/officeDocument/2006/relationships/settings" Target="/word/settings.xml" Id="R08cbf8139cac4744" /><Relationship Type="http://schemas.openxmlformats.org/officeDocument/2006/relationships/image" Target="/word/media/efe56040-59c2-45fb-8ec1-61be187ab146.png" Id="Rf848a9fbdb21405c" /></Relationships>
</file>