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e26035655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a52b99375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Ali Goth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87b2cb9634d86" /><Relationship Type="http://schemas.openxmlformats.org/officeDocument/2006/relationships/numbering" Target="/word/numbering.xml" Id="R8df3a6b837244ae9" /><Relationship Type="http://schemas.openxmlformats.org/officeDocument/2006/relationships/settings" Target="/word/settings.xml" Id="R06cab037e7034758" /><Relationship Type="http://schemas.openxmlformats.org/officeDocument/2006/relationships/image" Target="/word/media/bf00e607-7526-4b54-b214-461d02c8d76a.png" Id="Rbf9a52b993754a0f" /></Relationships>
</file>