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a68f0c16a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fad92b166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Hasan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c633b5bcf4f00" /><Relationship Type="http://schemas.openxmlformats.org/officeDocument/2006/relationships/numbering" Target="/word/numbering.xml" Id="Ra21a58577b6245c2" /><Relationship Type="http://schemas.openxmlformats.org/officeDocument/2006/relationships/settings" Target="/word/settings.xml" Id="R2d32d9e9c9b949a0" /><Relationship Type="http://schemas.openxmlformats.org/officeDocument/2006/relationships/image" Target="/word/media/60f40752-6383-4bf7-98a1-b1ec19748cd8.png" Id="R82afad92b1664f5d" /></Relationships>
</file>