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32ec62e07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a177167cb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Katiar,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9478beee44959" /><Relationship Type="http://schemas.openxmlformats.org/officeDocument/2006/relationships/numbering" Target="/word/numbering.xml" Id="Re36d76f6a677424e" /><Relationship Type="http://schemas.openxmlformats.org/officeDocument/2006/relationships/settings" Target="/word/settings.xml" Id="R7b415add88fe4c66" /><Relationship Type="http://schemas.openxmlformats.org/officeDocument/2006/relationships/image" Target="/word/media/714fc437-ef39-48fa-8324-1bb7296a1af4.png" Id="Rb83a177167cb4fc8" /></Relationships>
</file>