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8d28e02f1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07218fc1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50735bccd4849" /><Relationship Type="http://schemas.openxmlformats.org/officeDocument/2006/relationships/numbering" Target="/word/numbering.xml" Id="R29432dc91d1145e8" /><Relationship Type="http://schemas.openxmlformats.org/officeDocument/2006/relationships/settings" Target="/word/settings.xml" Id="R4d99496829bb452e" /><Relationship Type="http://schemas.openxmlformats.org/officeDocument/2006/relationships/image" Target="/word/media/dbfc9be5-9e17-4709-91f2-a89a9c9b9fda.png" Id="R5ff07218fc1e4d3b" /></Relationships>
</file>