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d48a416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b316a8fc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391e1e03470b" /><Relationship Type="http://schemas.openxmlformats.org/officeDocument/2006/relationships/numbering" Target="/word/numbering.xml" Id="Rb18b570c41c7449d" /><Relationship Type="http://schemas.openxmlformats.org/officeDocument/2006/relationships/settings" Target="/word/settings.xml" Id="R2470188dfa054b6f" /><Relationship Type="http://schemas.openxmlformats.org/officeDocument/2006/relationships/image" Target="/word/media/5f1368ef-62f3-47c2-869b-0efaab173c43.png" Id="Re87db316a8fc47a0" /></Relationships>
</file>