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d25fdaa2e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e2c902025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Khan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13d51695d429f" /><Relationship Type="http://schemas.openxmlformats.org/officeDocument/2006/relationships/numbering" Target="/word/numbering.xml" Id="Rcc125c95400e4389" /><Relationship Type="http://schemas.openxmlformats.org/officeDocument/2006/relationships/settings" Target="/word/settings.xml" Id="Re94e6501ad3146f3" /><Relationship Type="http://schemas.openxmlformats.org/officeDocument/2006/relationships/image" Target="/word/media/394c31de-2804-4ca6-a10a-21f7c88cd476.png" Id="Ra37e2c9020254ed6" /></Relationships>
</file>