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83f0d934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5c8eea2d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ce38078040ac" /><Relationship Type="http://schemas.openxmlformats.org/officeDocument/2006/relationships/numbering" Target="/word/numbering.xml" Id="Rdf384e0502174985" /><Relationship Type="http://schemas.openxmlformats.org/officeDocument/2006/relationships/settings" Target="/word/settings.xml" Id="R16e3990a7efe441f" /><Relationship Type="http://schemas.openxmlformats.org/officeDocument/2006/relationships/image" Target="/word/media/669e718c-61c8-45ac-a200-ca84692a1edd.png" Id="R8245c8eea2dd49c2" /></Relationships>
</file>