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4e4717d55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f5c915f6e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Muhibb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63a662daf4842" /><Relationship Type="http://schemas.openxmlformats.org/officeDocument/2006/relationships/numbering" Target="/word/numbering.xml" Id="Raa85280fdf8e454b" /><Relationship Type="http://schemas.openxmlformats.org/officeDocument/2006/relationships/settings" Target="/word/settings.xml" Id="Rc6b71c6490a04fab" /><Relationship Type="http://schemas.openxmlformats.org/officeDocument/2006/relationships/image" Target="/word/media/dfcd1f34-c9c1-4c29-83f4-e0a9266f459a.png" Id="R0a9f5c915f6e4e42" /></Relationships>
</file>