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5d3354d5e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525b53a1a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Muli Bogosht,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c5a6bba204683" /><Relationship Type="http://schemas.openxmlformats.org/officeDocument/2006/relationships/numbering" Target="/word/numbering.xml" Id="R663968b41d3b4ff0" /><Relationship Type="http://schemas.openxmlformats.org/officeDocument/2006/relationships/settings" Target="/word/settings.xml" Id="Re4f023dd485543c3" /><Relationship Type="http://schemas.openxmlformats.org/officeDocument/2006/relationships/image" Target="/word/media/20ad927b-6948-4971-b4a4-17d5c2f20408.png" Id="R106525b53a1a4452" /></Relationships>
</file>