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1b4cb53fa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9891b4168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Mulla Yaghi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41c252bbf4085" /><Relationship Type="http://schemas.openxmlformats.org/officeDocument/2006/relationships/numbering" Target="/word/numbering.xml" Id="R13568dcfec974b37" /><Relationship Type="http://schemas.openxmlformats.org/officeDocument/2006/relationships/settings" Target="/word/settings.xml" Id="R7689227f77fd4c0b" /><Relationship Type="http://schemas.openxmlformats.org/officeDocument/2006/relationships/image" Target="/word/media/73fd2bad-a08c-4d3e-b3f8-8c1fc50d0b3a.png" Id="R3b59891b4168478e" /></Relationships>
</file>