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fe53e528d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374d81364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Multaniwala,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fb752b95a47c0" /><Relationship Type="http://schemas.openxmlformats.org/officeDocument/2006/relationships/numbering" Target="/word/numbering.xml" Id="R8874c9c857084e8f" /><Relationship Type="http://schemas.openxmlformats.org/officeDocument/2006/relationships/settings" Target="/word/settings.xml" Id="Rab9091a0e6b64283" /><Relationship Type="http://schemas.openxmlformats.org/officeDocument/2006/relationships/image" Target="/word/media/ee21113d-638f-4612-a3c4-8222f7be8d0d.png" Id="R10d374d813644ec8" /></Relationships>
</file>