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2691e854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32b6c3649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1439844724285" /><Relationship Type="http://schemas.openxmlformats.org/officeDocument/2006/relationships/numbering" Target="/word/numbering.xml" Id="R48a4f43755dc4e7e" /><Relationship Type="http://schemas.openxmlformats.org/officeDocument/2006/relationships/settings" Target="/word/settings.xml" Id="R042d21f0cef64cd5" /><Relationship Type="http://schemas.openxmlformats.org/officeDocument/2006/relationships/image" Target="/word/media/994463a7-d187-4315-ab35-5284b299d429.png" Id="R7f632b6c36494e28" /></Relationships>
</file>