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12fa1f51f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3e781601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Muqimwala,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6a7eb9464033" /><Relationship Type="http://schemas.openxmlformats.org/officeDocument/2006/relationships/numbering" Target="/word/numbering.xml" Id="R2d7018e1179b43d0" /><Relationship Type="http://schemas.openxmlformats.org/officeDocument/2006/relationships/settings" Target="/word/settings.xml" Id="R4a0e441f095c4a31" /><Relationship Type="http://schemas.openxmlformats.org/officeDocument/2006/relationships/image" Target="/word/media/df518113-68bd-4bb7-89bc-7a0adf694915.png" Id="R87d3e781601947f9" /></Relationships>
</file>