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c51abdf09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a2e074e30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Musan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4b43f57084ac3" /><Relationship Type="http://schemas.openxmlformats.org/officeDocument/2006/relationships/numbering" Target="/word/numbering.xml" Id="Rfacfa118fd134960" /><Relationship Type="http://schemas.openxmlformats.org/officeDocument/2006/relationships/settings" Target="/word/settings.xml" Id="R8be2d721813b4a56" /><Relationship Type="http://schemas.openxmlformats.org/officeDocument/2006/relationships/image" Target="/word/media/dc3bd5b8-aff9-4368-866c-906d7bdbe1fa.png" Id="Re8ea2e074e304ae4" /></Relationships>
</file>